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黑体" w:cs="Times New Roman"/>
          <w:color w:val="auto"/>
          <w:sz w:val="32"/>
        </w:rPr>
        <w:t>附6</w:t>
      </w:r>
    </w:p>
    <w:p>
      <w:pPr>
        <w:snapToGrid w:val="0"/>
        <w:spacing w:line="560" w:lineRule="exact"/>
        <w:ind w:hanging="16"/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</w:pPr>
    </w:p>
    <w:p>
      <w:pPr>
        <w:snapToGrid w:val="0"/>
        <w:spacing w:line="560" w:lineRule="exact"/>
        <w:ind w:hanging="16"/>
        <w:jc w:val="center"/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2022年</w:t>
      </w:r>
      <w:r>
        <w:rPr>
          <w:rFonts w:hint="eastAsia" w:ascii="Times New Roman" w:hAnsi="Times New Roman" w:eastAsia="方正小标宋简体" w:cs="Times New Roman"/>
          <w:bCs/>
          <w:color w:val="auto"/>
          <w:sz w:val="44"/>
          <w:szCs w:val="44"/>
          <w:lang w:val="en-US" w:eastAsia="zh-CN"/>
        </w:rPr>
        <w:t>邮储银行杯</w:t>
      </w:r>
    </w:p>
    <w:p>
      <w:pPr>
        <w:snapToGrid w:val="0"/>
        <w:spacing w:line="560" w:lineRule="exact"/>
        <w:ind w:hanging="16"/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“创客中国”暨“创青春</w:t>
      </w:r>
      <w:bookmarkStart w:id="0" w:name="_GoBack"/>
      <w:bookmarkEnd w:id="0"/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”青海省创新创业大赛</w:t>
      </w:r>
    </w:p>
    <w:p>
      <w:pPr>
        <w:snapToGrid w:val="0"/>
        <w:spacing w:line="560" w:lineRule="exact"/>
        <w:ind w:hanging="16"/>
        <w:jc w:val="center"/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color w:val="auto"/>
          <w:sz w:val="44"/>
          <w:szCs w:val="44"/>
        </w:rPr>
        <w:t>参赛承诺书</w:t>
      </w:r>
    </w:p>
    <w:p>
      <w:pPr>
        <w:spacing w:line="560" w:lineRule="exac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 </w:t>
      </w:r>
    </w:p>
    <w:p>
      <w:pPr>
        <w:spacing w:line="560" w:lineRule="exact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  <w:u w:val="single"/>
        </w:rPr>
        <w:t xml:space="preserve">          </w:t>
      </w:r>
      <w:r>
        <w:rPr>
          <w:rFonts w:ascii="Times New Roman" w:hAnsi="Times New Roman" w:eastAsia="仿宋_GB2312" w:cs="Times New Roman"/>
          <w:color w:val="auto"/>
          <w:sz w:val="32"/>
        </w:rPr>
        <w:t xml:space="preserve">自愿作出以下承诺：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 一、企业（创客）自愿参加本次大赛，并已详细阅读大赛方案、法律声明，且同意并保证遵守大赛规程、法律声明中所约定之事项。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 xml:space="preserve">二、企业（创客）保证参赛项目无知识产权争议，不会侵犯任何第三人的相关法定权利。若因非法取得参赛项目，所引起的后果及法律责任由企业（创客）自行承担。 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 三、企业（创客）提交的资料真实、准确和完整，保证并对提交参赛材料的合法性、真实性、准确性和完整性负责。同意大赛承办方采取任何方式核实参赛资料的真实性、准确性和完整性，一旦发现有虚假信息将自动取消参赛资格，并由企业（创客）依法承担由此产生的法律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四、企业（创客）的姓名、照片、视频等一切个人及参赛资料，准许大赛组委会秘书处用于本大赛的广告宣传，包括但不限于电视、报刊、杂志、广播及互联网等。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五、本次提交的所有材料不要求退还，企业（创客）已对所有材料自行备份留底。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六、企业（创客）清楚并同意，为参赛而提供的项目计划书将向承办方公开。因评选工作需要而使用参赛者提供的全部信息，无需另行征得企业（创客）的同意。大赛承办方对参赛者提供的项目计划书具有保密义务，在承办方履行了必要的保密义务后，仍有部分或者全部信息在评选过程中泄漏的，大赛承办方不承担任何法律责任。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七、企业（创客）清楚并同意由（              ）同志代表企业（创客）参加大赛。  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 xml:space="preserve">           企业（创客）负责人签字（盖章）：</w:t>
      </w:r>
    </w:p>
    <w:p>
      <w:pPr>
        <w:spacing w:line="560" w:lineRule="exact"/>
        <w:ind w:firstLine="3200" w:firstLineChars="1000"/>
        <w:rPr>
          <w:rFonts w:ascii="Times New Roman" w:hAnsi="Times New Roman" w:eastAsia="仿宋_GB2312" w:cs="Times New Roman"/>
          <w:color w:val="auto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</w:rPr>
        <w:t>日期：  年   月  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zNDQ5MmNiYTUwNDQ4YjYxYTUwMjI1MDI5NWQzNjYifQ=="/>
  </w:docVars>
  <w:rsids>
    <w:rsidRoot w:val="00000000"/>
    <w:rsid w:val="5B79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2022-06-30T07:51:09Z</dcterms:created>
  <dc:creator>技术支撑部</dc:creator>
  <cp:lastModifiedBy>技术支撑部</cp:lastModifiedBy>
  <dcterms:modified xsi:type="dcterms:W3CDTF">2022-06-30T07:52:06Z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F148991B74814616880D912DF90D85B8</vt:lpwstr>
  </property>
</Properties>
</file>